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6A08" w14:textId="1ADB8511" w:rsidR="00C90CD0" w:rsidRPr="00474C91" w:rsidRDefault="0096402A" w:rsidP="00976AA1">
      <w:pPr>
        <w:jc w:val="center"/>
        <w:rPr>
          <w:rFonts w:cstheme="minorHAnsi"/>
          <w:sz w:val="32"/>
        </w:rPr>
      </w:pPr>
      <w:r w:rsidRPr="00474C91">
        <w:rPr>
          <w:rFonts w:cstheme="minorHAnsi"/>
          <w:sz w:val="32"/>
        </w:rPr>
        <w:t>Friends of Hebden Bridge Station</w:t>
      </w:r>
    </w:p>
    <w:p w14:paraId="400ABE64" w14:textId="77777777" w:rsidR="002275F6" w:rsidRDefault="002275F6" w:rsidP="00976AA1">
      <w:pPr>
        <w:jc w:val="center"/>
        <w:rPr>
          <w:rFonts w:cstheme="minorHAnsi"/>
          <w:sz w:val="28"/>
        </w:rPr>
      </w:pPr>
    </w:p>
    <w:p w14:paraId="53C67328" w14:textId="3355B464" w:rsidR="0096402A" w:rsidRPr="00474C91" w:rsidRDefault="0096402A" w:rsidP="00976AA1">
      <w:pPr>
        <w:jc w:val="center"/>
        <w:rPr>
          <w:rFonts w:cstheme="minorHAnsi"/>
          <w:sz w:val="28"/>
        </w:rPr>
      </w:pPr>
      <w:r w:rsidRPr="00474C91">
        <w:rPr>
          <w:rFonts w:cstheme="minorHAnsi"/>
          <w:sz w:val="28"/>
        </w:rPr>
        <w:t>M</w:t>
      </w:r>
      <w:r w:rsidR="00F04DD3" w:rsidRPr="00474C91">
        <w:rPr>
          <w:rFonts w:cstheme="minorHAnsi"/>
          <w:sz w:val="28"/>
        </w:rPr>
        <w:t>inutes of the m</w:t>
      </w:r>
      <w:r w:rsidRPr="00474C91">
        <w:rPr>
          <w:rFonts w:cstheme="minorHAnsi"/>
          <w:sz w:val="28"/>
        </w:rPr>
        <w:t xml:space="preserve">eeting on </w:t>
      </w:r>
      <w:r w:rsidR="006F4A21">
        <w:rPr>
          <w:rFonts w:cstheme="minorHAnsi"/>
          <w:sz w:val="28"/>
        </w:rPr>
        <w:t>Thursday 14</w:t>
      </w:r>
      <w:r w:rsidR="006F4A21" w:rsidRPr="006F4A21">
        <w:rPr>
          <w:rFonts w:cstheme="minorHAnsi"/>
          <w:sz w:val="28"/>
          <w:vertAlign w:val="superscript"/>
        </w:rPr>
        <w:t>th</w:t>
      </w:r>
      <w:r w:rsidR="006F4A21">
        <w:rPr>
          <w:rFonts w:cstheme="minorHAnsi"/>
          <w:sz w:val="28"/>
        </w:rPr>
        <w:t xml:space="preserve"> March 2024</w:t>
      </w:r>
      <w:r w:rsidR="002275F6">
        <w:rPr>
          <w:rFonts w:cstheme="minorHAnsi"/>
          <w:sz w:val="28"/>
        </w:rPr>
        <w:t xml:space="preserve"> </w:t>
      </w:r>
      <w:r w:rsidRPr="00474C91">
        <w:rPr>
          <w:rFonts w:cstheme="minorHAnsi"/>
          <w:sz w:val="28"/>
        </w:rPr>
        <w:t xml:space="preserve">at </w:t>
      </w:r>
      <w:r w:rsidR="006F4A21">
        <w:rPr>
          <w:rFonts w:cstheme="minorHAnsi"/>
          <w:sz w:val="28"/>
        </w:rPr>
        <w:t>7.00p</w:t>
      </w:r>
      <w:r w:rsidR="00DA5291" w:rsidRPr="00474C91">
        <w:rPr>
          <w:rFonts w:cstheme="minorHAnsi"/>
          <w:sz w:val="28"/>
        </w:rPr>
        <w:t xml:space="preserve">m </w:t>
      </w:r>
      <w:r w:rsidR="002275F6">
        <w:rPr>
          <w:rFonts w:cstheme="minorHAnsi"/>
          <w:sz w:val="28"/>
        </w:rPr>
        <w:t xml:space="preserve">at </w:t>
      </w:r>
      <w:r w:rsidR="006F4A21">
        <w:rPr>
          <w:rFonts w:cstheme="minorHAnsi"/>
          <w:sz w:val="28"/>
        </w:rPr>
        <w:t>The Albert pub, Albert Street, Hebden Bridge</w:t>
      </w:r>
    </w:p>
    <w:p w14:paraId="566FB4BF" w14:textId="1B2D6A96" w:rsidR="0096402A" w:rsidRPr="00474C91" w:rsidRDefault="0096402A" w:rsidP="005017DE">
      <w:pPr>
        <w:rPr>
          <w:rFonts w:cstheme="minorHAnsi"/>
          <w:sz w:val="28"/>
        </w:rPr>
      </w:pPr>
    </w:p>
    <w:p w14:paraId="42EFE616" w14:textId="085ABBB4" w:rsidR="0096402A" w:rsidRPr="00474C91" w:rsidRDefault="0096402A">
      <w:pPr>
        <w:rPr>
          <w:rFonts w:cstheme="minorHAnsi"/>
          <w:sz w:val="28"/>
        </w:rPr>
      </w:pPr>
    </w:p>
    <w:p w14:paraId="192EE6F3" w14:textId="616BC1E5" w:rsidR="00CC0627" w:rsidRPr="00474C91" w:rsidRDefault="00757BF3">
      <w:pPr>
        <w:rPr>
          <w:rFonts w:cstheme="minorHAnsi"/>
        </w:rPr>
      </w:pPr>
      <w:r w:rsidRPr="00847230">
        <w:rPr>
          <w:rFonts w:cstheme="minorHAnsi"/>
          <w:u w:val="single"/>
        </w:rPr>
        <w:t>Present</w:t>
      </w:r>
      <w:r w:rsidRPr="00474C91">
        <w:rPr>
          <w:rFonts w:cstheme="minorHAnsi"/>
        </w:rPr>
        <w:t xml:space="preserve">:  </w:t>
      </w:r>
      <w:r w:rsidR="006F4A21">
        <w:rPr>
          <w:rFonts w:cstheme="minorHAnsi"/>
        </w:rPr>
        <w:t xml:space="preserve">Martin Whittell, </w:t>
      </w:r>
      <w:r w:rsidR="00987607">
        <w:rPr>
          <w:rFonts w:cstheme="minorHAnsi"/>
        </w:rPr>
        <w:t xml:space="preserve">Heather Stanton, </w:t>
      </w:r>
      <w:r w:rsidR="006F4A21">
        <w:rPr>
          <w:rFonts w:cstheme="minorHAnsi"/>
        </w:rPr>
        <w:t xml:space="preserve">Danielle Clarkson, </w:t>
      </w:r>
      <w:r w:rsidR="003E6B94">
        <w:rPr>
          <w:rFonts w:cstheme="minorHAnsi"/>
        </w:rPr>
        <w:t xml:space="preserve">Sue Smith, Diana Monahan, Paul Monahan, Lynda Howard, David </w:t>
      </w:r>
      <w:proofErr w:type="spellStart"/>
      <w:r w:rsidR="003E6B94">
        <w:rPr>
          <w:rFonts w:cstheme="minorHAnsi"/>
        </w:rPr>
        <w:t>Storr</w:t>
      </w:r>
      <w:proofErr w:type="spellEnd"/>
      <w:r w:rsidR="003E6B94">
        <w:rPr>
          <w:rFonts w:cstheme="minorHAnsi"/>
        </w:rPr>
        <w:t xml:space="preserve">, Sue </w:t>
      </w:r>
      <w:proofErr w:type="spellStart"/>
      <w:r w:rsidR="003E6B94">
        <w:rPr>
          <w:rFonts w:cstheme="minorHAnsi"/>
        </w:rPr>
        <w:t>Storr</w:t>
      </w:r>
      <w:proofErr w:type="spellEnd"/>
      <w:r w:rsidR="003E6B94">
        <w:rPr>
          <w:rFonts w:cstheme="minorHAnsi"/>
        </w:rPr>
        <w:t xml:space="preserve"> and</w:t>
      </w:r>
      <w:r w:rsidR="00DF1831">
        <w:rPr>
          <w:rFonts w:cstheme="minorHAnsi"/>
        </w:rPr>
        <w:t xml:space="preserve"> Lesley Mackay</w:t>
      </w:r>
    </w:p>
    <w:p w14:paraId="188A231B" w14:textId="77777777" w:rsidR="00987607" w:rsidRDefault="00987607">
      <w:pPr>
        <w:rPr>
          <w:rFonts w:cstheme="minorHAnsi"/>
          <w:u w:val="single"/>
        </w:rPr>
      </w:pPr>
    </w:p>
    <w:p w14:paraId="457A0216" w14:textId="5810D361" w:rsidR="00CC0627" w:rsidRPr="00474C91" w:rsidRDefault="00C90A4D">
      <w:pPr>
        <w:rPr>
          <w:rFonts w:cstheme="minorHAnsi"/>
        </w:rPr>
      </w:pPr>
      <w:r w:rsidRPr="00847230">
        <w:rPr>
          <w:rFonts w:cstheme="minorHAnsi"/>
          <w:u w:val="single"/>
        </w:rPr>
        <w:t>Apologies</w:t>
      </w:r>
      <w:r w:rsidR="00757BF3" w:rsidRPr="00474C91">
        <w:rPr>
          <w:rFonts w:cstheme="minorHAnsi"/>
        </w:rPr>
        <w:t xml:space="preserve">: </w:t>
      </w:r>
      <w:r w:rsidR="00474C91">
        <w:rPr>
          <w:rFonts w:cstheme="minorHAnsi"/>
        </w:rPr>
        <w:t xml:space="preserve"> </w:t>
      </w:r>
      <w:r w:rsidR="00987607">
        <w:rPr>
          <w:rFonts w:cstheme="minorHAnsi"/>
        </w:rPr>
        <w:t>Susan Quick, Kathy Pitt, Nina Smith</w:t>
      </w:r>
    </w:p>
    <w:p w14:paraId="7607E56D" w14:textId="77777777" w:rsidR="00DF1831" w:rsidRDefault="00DF1831">
      <w:pPr>
        <w:rPr>
          <w:rFonts w:cstheme="minorHAnsi"/>
        </w:rPr>
      </w:pPr>
    </w:p>
    <w:p w14:paraId="04F7BA78" w14:textId="2D091250" w:rsidR="00C90A4D" w:rsidRPr="00474C91" w:rsidRDefault="00DF1831">
      <w:pPr>
        <w:rPr>
          <w:rFonts w:cstheme="minorHAnsi"/>
        </w:rPr>
      </w:pPr>
      <w:r w:rsidRPr="00847230">
        <w:rPr>
          <w:rFonts w:cstheme="minorHAnsi"/>
          <w:u w:val="single"/>
        </w:rPr>
        <w:t>Minutes of p</w:t>
      </w:r>
      <w:r w:rsidR="00C90A4D" w:rsidRPr="00847230">
        <w:rPr>
          <w:rFonts w:cstheme="minorHAnsi"/>
          <w:u w:val="single"/>
        </w:rPr>
        <w:t>revious m</w:t>
      </w:r>
      <w:r w:rsidRPr="00847230">
        <w:rPr>
          <w:rFonts w:cstheme="minorHAnsi"/>
          <w:u w:val="single"/>
        </w:rPr>
        <w:t>eeting</w:t>
      </w:r>
      <w:r w:rsidR="00474C91" w:rsidRPr="00847230">
        <w:rPr>
          <w:rFonts w:cstheme="minorHAnsi"/>
          <w:u w:val="single"/>
        </w:rPr>
        <w:t xml:space="preserve">: </w:t>
      </w:r>
      <w:r w:rsidR="00757BF3" w:rsidRPr="00847230">
        <w:rPr>
          <w:rFonts w:cstheme="minorHAnsi"/>
          <w:u w:val="single"/>
        </w:rPr>
        <w:t xml:space="preserve"> </w:t>
      </w:r>
      <w:r w:rsidR="006F4A21">
        <w:rPr>
          <w:rFonts w:cstheme="minorHAnsi"/>
          <w:u w:val="single"/>
        </w:rPr>
        <w:t>13.11.2023</w:t>
      </w:r>
      <w:r w:rsidRPr="00847230">
        <w:rPr>
          <w:rFonts w:cstheme="minorHAnsi"/>
          <w:u w:val="single"/>
        </w:rPr>
        <w:t>:</w:t>
      </w:r>
      <w:r>
        <w:rPr>
          <w:rFonts w:cstheme="minorHAnsi"/>
        </w:rPr>
        <w:t xml:space="preserve">  These were agreed as correct.</w:t>
      </w:r>
    </w:p>
    <w:p w14:paraId="40659521" w14:textId="77777777" w:rsidR="005017DE" w:rsidRDefault="005017DE" w:rsidP="002D5E68">
      <w:pPr>
        <w:rPr>
          <w:rFonts w:cstheme="minorHAnsi"/>
        </w:rPr>
      </w:pPr>
    </w:p>
    <w:p w14:paraId="594C9F65" w14:textId="77777777" w:rsidR="00987607" w:rsidRDefault="00987607" w:rsidP="00987607">
      <w:pPr>
        <w:rPr>
          <w:rFonts w:cstheme="minorHAnsi"/>
        </w:rPr>
      </w:pPr>
      <w:r w:rsidRPr="00847230">
        <w:rPr>
          <w:rFonts w:cstheme="minorHAnsi"/>
          <w:u w:val="single"/>
        </w:rPr>
        <w:t>Chair’s Report</w:t>
      </w:r>
      <w:r>
        <w:rPr>
          <w:rFonts w:cstheme="minorHAnsi"/>
        </w:rPr>
        <w:t>:  Nothing further to report from the AGM.</w:t>
      </w:r>
    </w:p>
    <w:p w14:paraId="6B8BD123" w14:textId="77777777" w:rsidR="00987607" w:rsidRPr="00474C91" w:rsidRDefault="00987607" w:rsidP="00987607">
      <w:pPr>
        <w:rPr>
          <w:rFonts w:cstheme="minorHAnsi"/>
        </w:rPr>
      </w:pPr>
    </w:p>
    <w:p w14:paraId="6DE317AF" w14:textId="77777777" w:rsidR="00987607" w:rsidRDefault="00987607" w:rsidP="00987607">
      <w:pPr>
        <w:rPr>
          <w:rFonts w:cstheme="minorHAnsi"/>
        </w:rPr>
      </w:pPr>
      <w:r w:rsidRPr="00847230">
        <w:rPr>
          <w:rFonts w:cstheme="minorHAnsi"/>
          <w:u w:val="single"/>
        </w:rPr>
        <w:t>Treasurer’s Report</w:t>
      </w:r>
      <w:r>
        <w:rPr>
          <w:rFonts w:cstheme="minorHAnsi"/>
        </w:rPr>
        <w:t>:  Nothing further to report from the AGM.</w:t>
      </w:r>
    </w:p>
    <w:p w14:paraId="3C108B09" w14:textId="77777777" w:rsidR="00987607" w:rsidRDefault="00987607" w:rsidP="00987607">
      <w:pPr>
        <w:rPr>
          <w:rFonts w:cstheme="minorHAnsi"/>
        </w:rPr>
      </w:pPr>
    </w:p>
    <w:p w14:paraId="61B2B8DA" w14:textId="77777777" w:rsidR="00987607" w:rsidRPr="00474C91" w:rsidRDefault="00987607" w:rsidP="00987607">
      <w:pPr>
        <w:rPr>
          <w:rFonts w:cstheme="minorHAnsi"/>
        </w:rPr>
      </w:pPr>
      <w:r w:rsidRPr="00987607">
        <w:rPr>
          <w:rFonts w:cstheme="minorHAnsi"/>
          <w:u w:val="single"/>
        </w:rPr>
        <w:t>Northern Update</w:t>
      </w:r>
      <w:r>
        <w:rPr>
          <w:rFonts w:cstheme="minorHAnsi"/>
        </w:rPr>
        <w:t>:  Nothing in particular to mention.</w:t>
      </w:r>
    </w:p>
    <w:p w14:paraId="0CBD6807" w14:textId="77777777" w:rsidR="00987607" w:rsidRDefault="00987607" w:rsidP="002D5E68">
      <w:pPr>
        <w:rPr>
          <w:rFonts w:cstheme="minorHAnsi"/>
        </w:rPr>
      </w:pPr>
    </w:p>
    <w:p w14:paraId="1130BC3E" w14:textId="1FEC1EC8" w:rsidR="002D5E68" w:rsidRPr="00474C91" w:rsidRDefault="002D5E68" w:rsidP="002D5E68">
      <w:pPr>
        <w:rPr>
          <w:rFonts w:cstheme="minorHAnsi"/>
        </w:rPr>
      </w:pPr>
      <w:r w:rsidRPr="00847230">
        <w:rPr>
          <w:rFonts w:cstheme="minorHAnsi"/>
          <w:u w:val="single"/>
        </w:rPr>
        <w:t>Matters Arising</w:t>
      </w:r>
      <w:r w:rsidRPr="00474C91">
        <w:rPr>
          <w:rFonts w:cstheme="minorHAnsi"/>
        </w:rPr>
        <w:t>:</w:t>
      </w:r>
    </w:p>
    <w:p w14:paraId="6D2924CB" w14:textId="5BF03326" w:rsidR="006F4A21" w:rsidRDefault="00757BF3" w:rsidP="00A86EAD">
      <w:pPr>
        <w:pStyle w:val="ListParagraph"/>
        <w:numPr>
          <w:ilvl w:val="0"/>
          <w:numId w:val="2"/>
        </w:numPr>
        <w:rPr>
          <w:rFonts w:cstheme="minorHAnsi"/>
        </w:rPr>
      </w:pPr>
      <w:r w:rsidRPr="006F4A21">
        <w:rPr>
          <w:rFonts w:cstheme="minorHAnsi"/>
          <w:u w:val="single"/>
        </w:rPr>
        <w:t>Book Swap</w:t>
      </w:r>
      <w:r w:rsidR="00474C91" w:rsidRPr="006F4A21">
        <w:rPr>
          <w:rFonts w:cstheme="minorHAnsi"/>
        </w:rPr>
        <w:t xml:space="preserve">:  </w:t>
      </w:r>
      <w:r w:rsidR="006F4A21" w:rsidRPr="006F4A21">
        <w:rPr>
          <w:rFonts w:cstheme="minorHAnsi"/>
        </w:rPr>
        <w:t>There appears to be relatively little ‘shrinkage’ from the book shelves on Platform One, while the book shelves on Platform 2</w:t>
      </w:r>
      <w:r w:rsidR="00987607">
        <w:rPr>
          <w:rFonts w:cstheme="minorHAnsi"/>
        </w:rPr>
        <w:t xml:space="preserve"> </w:t>
      </w:r>
      <w:r w:rsidR="006F4A21" w:rsidRPr="006F4A21">
        <w:rPr>
          <w:rFonts w:cstheme="minorHAnsi"/>
        </w:rPr>
        <w:t>waiting room deplete really quick</w:t>
      </w:r>
      <w:r w:rsidR="00DE61DD">
        <w:rPr>
          <w:rFonts w:cstheme="minorHAnsi"/>
        </w:rPr>
        <w:t>ly</w:t>
      </w:r>
      <w:r w:rsidR="006F4A21" w:rsidRPr="006F4A21">
        <w:rPr>
          <w:rFonts w:cstheme="minorHAnsi"/>
        </w:rPr>
        <w:t>.  Hopefully if we keep replen</w:t>
      </w:r>
      <w:r w:rsidR="00302075">
        <w:rPr>
          <w:rFonts w:cstheme="minorHAnsi"/>
        </w:rPr>
        <w:t>i</w:t>
      </w:r>
      <w:r w:rsidR="006F4A21" w:rsidRPr="006F4A21">
        <w:rPr>
          <w:rFonts w:cstheme="minorHAnsi"/>
        </w:rPr>
        <w:t>shing these books, we shall keep s</w:t>
      </w:r>
      <w:r w:rsidR="00302075">
        <w:rPr>
          <w:rFonts w:cstheme="minorHAnsi"/>
        </w:rPr>
        <w:t>o</w:t>
      </w:r>
      <w:r w:rsidR="006F4A21" w:rsidRPr="006F4A21">
        <w:rPr>
          <w:rFonts w:cstheme="minorHAnsi"/>
        </w:rPr>
        <w:t>meone happy!</w:t>
      </w:r>
      <w:bookmarkStart w:id="0" w:name="_Hlk150788505"/>
      <w:r w:rsidR="00987607">
        <w:rPr>
          <w:rFonts w:cstheme="minorHAnsi"/>
        </w:rPr>
        <w:t xml:space="preserve">  </w:t>
      </w:r>
      <w:r w:rsidR="00987607" w:rsidRPr="00987607">
        <w:rPr>
          <w:rFonts w:cstheme="minorHAnsi"/>
          <w:u w:val="single"/>
        </w:rPr>
        <w:t>Action</w:t>
      </w:r>
      <w:r w:rsidR="00987607">
        <w:rPr>
          <w:rFonts w:cstheme="minorHAnsi"/>
        </w:rPr>
        <w:t>:  All members</w:t>
      </w:r>
    </w:p>
    <w:p w14:paraId="5845324A" w14:textId="77777777" w:rsidR="006F4A21" w:rsidRPr="00302075" w:rsidRDefault="006F4A21" w:rsidP="00302075">
      <w:pPr>
        <w:rPr>
          <w:rFonts w:cstheme="minorHAnsi"/>
        </w:rPr>
      </w:pPr>
    </w:p>
    <w:p w14:paraId="45804B68" w14:textId="2154C29C" w:rsidR="00987607" w:rsidRPr="00987607" w:rsidRDefault="006F4A21" w:rsidP="00987607">
      <w:pPr>
        <w:pStyle w:val="ListParagraph"/>
        <w:numPr>
          <w:ilvl w:val="0"/>
          <w:numId w:val="2"/>
        </w:numPr>
        <w:rPr>
          <w:rFonts w:cstheme="minorHAnsi"/>
          <w:u w:val="single"/>
        </w:rPr>
      </w:pPr>
      <w:r>
        <w:rPr>
          <w:rFonts w:cstheme="minorHAnsi"/>
          <w:u w:val="single"/>
        </w:rPr>
        <w:t>Infor</w:t>
      </w:r>
      <w:r w:rsidR="00757BF3" w:rsidRPr="006F4A21">
        <w:rPr>
          <w:rFonts w:cstheme="minorHAnsi"/>
          <w:u w:val="single"/>
        </w:rPr>
        <w:t>mation Boxes</w:t>
      </w:r>
      <w:r w:rsidR="00474C91" w:rsidRPr="006F4A21">
        <w:rPr>
          <w:rFonts w:cstheme="minorHAnsi"/>
        </w:rPr>
        <w:t xml:space="preserve">: </w:t>
      </w:r>
      <w:r>
        <w:rPr>
          <w:rFonts w:cstheme="minorHAnsi"/>
        </w:rPr>
        <w:t xml:space="preserve">Thanks to the stalwart efforts of Diana and Paul, the Information boxes are looking nice and bright, now including </w:t>
      </w:r>
      <w:r w:rsidR="00987607">
        <w:rPr>
          <w:rFonts w:cstheme="minorHAnsi"/>
        </w:rPr>
        <w:t xml:space="preserve">a number of </w:t>
      </w:r>
      <w:r>
        <w:rPr>
          <w:rFonts w:cstheme="minorHAnsi"/>
        </w:rPr>
        <w:t xml:space="preserve">poems </w:t>
      </w:r>
      <w:r w:rsidR="00987607">
        <w:rPr>
          <w:rFonts w:cstheme="minorHAnsi"/>
        </w:rPr>
        <w:t xml:space="preserve">which will be displayed over the coming months, </w:t>
      </w:r>
      <w:r>
        <w:rPr>
          <w:rFonts w:cstheme="minorHAnsi"/>
        </w:rPr>
        <w:t xml:space="preserve">written with the Station and </w:t>
      </w:r>
      <w:r w:rsidR="00987607">
        <w:rPr>
          <w:rFonts w:cstheme="minorHAnsi"/>
        </w:rPr>
        <w:t>t</w:t>
      </w:r>
      <w:r>
        <w:rPr>
          <w:rFonts w:cstheme="minorHAnsi"/>
        </w:rPr>
        <w:t>rain travel in mind.  Many thanks to them both</w:t>
      </w:r>
      <w:r w:rsidR="00987607">
        <w:rPr>
          <w:rFonts w:cstheme="minorHAnsi"/>
        </w:rPr>
        <w:t xml:space="preserve"> and to the poets!</w:t>
      </w:r>
      <w:bookmarkEnd w:id="0"/>
    </w:p>
    <w:p w14:paraId="049ED9C4" w14:textId="77777777" w:rsidR="00987607" w:rsidRPr="00987607" w:rsidRDefault="00987607" w:rsidP="00987607">
      <w:pPr>
        <w:rPr>
          <w:rFonts w:cstheme="minorHAnsi"/>
          <w:u w:val="single"/>
        </w:rPr>
      </w:pPr>
    </w:p>
    <w:p w14:paraId="7A5E5259" w14:textId="4A331A63" w:rsidR="00976AA1" w:rsidRPr="00987607" w:rsidRDefault="00976AA1" w:rsidP="00987607">
      <w:pPr>
        <w:pStyle w:val="ListParagraph"/>
        <w:numPr>
          <w:ilvl w:val="0"/>
          <w:numId w:val="2"/>
        </w:numPr>
        <w:rPr>
          <w:rFonts w:cstheme="minorHAnsi"/>
          <w:u w:val="single"/>
        </w:rPr>
      </w:pPr>
      <w:r w:rsidRPr="00987607">
        <w:rPr>
          <w:rFonts w:eastAsia="Times New Roman" w:cstheme="minorHAnsi"/>
          <w:color w:val="000000"/>
          <w:u w:val="single"/>
          <w:lang w:eastAsia="en-GB"/>
        </w:rPr>
        <w:t>Carol</w:t>
      </w:r>
      <w:r w:rsidR="009A2CFB" w:rsidRPr="00987607">
        <w:rPr>
          <w:rFonts w:eastAsia="Times New Roman" w:cstheme="minorHAnsi"/>
          <w:color w:val="000000"/>
          <w:u w:val="single"/>
          <w:lang w:eastAsia="en-GB"/>
        </w:rPr>
        <w:t xml:space="preserve"> Singing</w:t>
      </w:r>
      <w:r w:rsidR="00F04DD3" w:rsidRPr="00987607">
        <w:rPr>
          <w:rFonts w:eastAsia="Times New Roman" w:cstheme="minorHAnsi"/>
          <w:color w:val="000000"/>
          <w:lang w:eastAsia="en-GB"/>
        </w:rPr>
        <w:t xml:space="preserve">:  </w:t>
      </w:r>
      <w:r w:rsidR="006F4A21" w:rsidRPr="00987607">
        <w:rPr>
          <w:rFonts w:eastAsia="Times New Roman" w:cstheme="minorHAnsi"/>
          <w:color w:val="000000"/>
          <w:lang w:eastAsia="en-GB"/>
        </w:rPr>
        <w:t xml:space="preserve">We had a </w:t>
      </w:r>
      <w:r w:rsidR="00987607">
        <w:rPr>
          <w:rFonts w:eastAsia="Times New Roman" w:cstheme="minorHAnsi"/>
          <w:color w:val="000000"/>
          <w:lang w:eastAsia="en-GB"/>
        </w:rPr>
        <w:t>r</w:t>
      </w:r>
      <w:r w:rsidR="006F4A21" w:rsidRPr="00987607">
        <w:rPr>
          <w:rFonts w:eastAsia="Times New Roman" w:cstheme="minorHAnsi"/>
          <w:color w:val="000000"/>
          <w:lang w:eastAsia="en-GB"/>
        </w:rPr>
        <w:t>eally good turnout for the Carol Singing, raising an all-time record of £</w:t>
      </w:r>
      <w:r w:rsidR="00987607">
        <w:rPr>
          <w:rFonts w:eastAsia="Times New Roman" w:cstheme="minorHAnsi"/>
          <w:color w:val="000000"/>
          <w:lang w:eastAsia="en-GB"/>
        </w:rPr>
        <w:t>178</w:t>
      </w:r>
      <w:r w:rsidR="00987607" w:rsidRPr="00987607">
        <w:rPr>
          <w:rFonts w:cstheme="minorHAnsi"/>
        </w:rPr>
        <w:t>.31 for the</w:t>
      </w:r>
      <w:r w:rsidR="00987607" w:rsidRPr="0075422B">
        <w:rPr>
          <w:rFonts w:cstheme="minorHAnsi"/>
        </w:rPr>
        <w:t xml:space="preserve"> </w:t>
      </w:r>
      <w:r w:rsidR="00987607">
        <w:rPr>
          <w:rFonts w:eastAsia="Times New Roman" w:cstheme="minorHAnsi"/>
          <w:color w:val="000000"/>
          <w:lang w:eastAsia="en-GB"/>
        </w:rPr>
        <w:t>Railway Children’s charity.  We briefly discu</w:t>
      </w:r>
      <w:r w:rsidR="0075422B">
        <w:rPr>
          <w:rFonts w:eastAsia="Times New Roman" w:cstheme="minorHAnsi"/>
          <w:color w:val="000000"/>
          <w:lang w:eastAsia="en-GB"/>
        </w:rPr>
        <w:t>s</w:t>
      </w:r>
      <w:r w:rsidR="00987607">
        <w:rPr>
          <w:rFonts w:eastAsia="Times New Roman" w:cstheme="minorHAnsi"/>
          <w:color w:val="000000"/>
          <w:lang w:eastAsia="en-GB"/>
        </w:rPr>
        <w:t>sed the possibility of singing for a shorter time and/or having a break mid-way to give the players and singers a break.  This will be discussed nearer Christmas.</w:t>
      </w:r>
    </w:p>
    <w:p w14:paraId="690FF7A0" w14:textId="249B9543" w:rsidR="00976AA1" w:rsidRDefault="00976AA1">
      <w:pPr>
        <w:rPr>
          <w:rFonts w:eastAsia="Times New Roman" w:cstheme="minorHAnsi"/>
          <w:color w:val="000000"/>
          <w:lang w:eastAsia="en-GB"/>
        </w:rPr>
      </w:pPr>
    </w:p>
    <w:p w14:paraId="2884E657" w14:textId="511F48D7" w:rsidR="00302075" w:rsidRDefault="00302075" w:rsidP="00302075">
      <w:pPr>
        <w:rPr>
          <w:rFonts w:eastAsia="Times New Roman" w:cstheme="minorHAnsi"/>
          <w:color w:val="000000"/>
          <w:lang w:eastAsia="en-GB"/>
        </w:rPr>
      </w:pPr>
      <w:r w:rsidRPr="00987607">
        <w:rPr>
          <w:rFonts w:eastAsia="Times New Roman" w:cstheme="minorHAnsi"/>
          <w:color w:val="000000"/>
          <w:u w:val="single"/>
          <w:lang w:eastAsia="en-GB"/>
        </w:rPr>
        <w:t>Working Parties</w:t>
      </w:r>
      <w:r w:rsidR="00B90080">
        <w:rPr>
          <w:rFonts w:eastAsia="Times New Roman" w:cstheme="minorHAnsi"/>
          <w:color w:val="000000"/>
          <w:lang w:eastAsia="en-GB"/>
        </w:rPr>
        <w:t>:  Herbs</w:t>
      </w:r>
      <w:r w:rsidR="00987607">
        <w:rPr>
          <w:rFonts w:eastAsia="Times New Roman" w:cstheme="minorHAnsi"/>
          <w:color w:val="000000"/>
          <w:lang w:eastAsia="en-GB"/>
        </w:rPr>
        <w:t xml:space="preserve"> – Sue Smith had suggested we have a planter filled with herbs.   Martin said there was still </w:t>
      </w:r>
      <w:r w:rsidR="006D0BED">
        <w:rPr>
          <w:rFonts w:eastAsia="Times New Roman" w:cstheme="minorHAnsi"/>
          <w:color w:val="000000"/>
          <w:lang w:eastAsia="en-GB"/>
        </w:rPr>
        <w:t>one</w:t>
      </w:r>
      <w:r w:rsidR="00987607">
        <w:rPr>
          <w:rFonts w:eastAsia="Times New Roman" w:cstheme="minorHAnsi"/>
          <w:color w:val="000000"/>
          <w:lang w:eastAsia="en-GB"/>
        </w:rPr>
        <w:t xml:space="preserve"> </w:t>
      </w:r>
      <w:r w:rsidR="006D0BED">
        <w:rPr>
          <w:rFonts w:eastAsia="Times New Roman" w:cstheme="minorHAnsi"/>
          <w:color w:val="000000"/>
          <w:lang w:eastAsia="en-GB"/>
        </w:rPr>
        <w:t>new</w:t>
      </w:r>
      <w:r w:rsidR="00987607">
        <w:rPr>
          <w:rFonts w:eastAsia="Times New Roman" w:cstheme="minorHAnsi"/>
          <w:color w:val="000000"/>
          <w:lang w:eastAsia="en-GB"/>
        </w:rPr>
        <w:t xml:space="preserve"> planter so </w:t>
      </w:r>
      <w:r w:rsidR="006D0BED">
        <w:rPr>
          <w:rFonts w:eastAsia="Times New Roman" w:cstheme="minorHAnsi"/>
          <w:color w:val="000000"/>
          <w:lang w:eastAsia="en-GB"/>
        </w:rPr>
        <w:t xml:space="preserve">we shall have to identify a good location for the herbs.   </w:t>
      </w:r>
      <w:r w:rsidR="006D0BED" w:rsidRPr="006D0BED">
        <w:rPr>
          <w:rFonts w:eastAsia="Times New Roman" w:cstheme="minorHAnsi"/>
          <w:color w:val="000000"/>
          <w:u w:val="single"/>
          <w:lang w:eastAsia="en-GB"/>
        </w:rPr>
        <w:t>Action</w:t>
      </w:r>
      <w:r w:rsidR="006D0BED">
        <w:rPr>
          <w:rFonts w:eastAsia="Times New Roman" w:cstheme="minorHAnsi"/>
          <w:color w:val="000000"/>
          <w:lang w:eastAsia="en-GB"/>
        </w:rPr>
        <w:t>:  Martin and Lesley</w:t>
      </w:r>
    </w:p>
    <w:p w14:paraId="0D8570EC" w14:textId="77777777" w:rsidR="00302075" w:rsidRDefault="00302075" w:rsidP="00302075">
      <w:pPr>
        <w:rPr>
          <w:rFonts w:eastAsia="Times New Roman" w:cstheme="minorHAnsi"/>
          <w:color w:val="000000"/>
          <w:lang w:eastAsia="en-GB"/>
        </w:rPr>
      </w:pPr>
    </w:p>
    <w:p w14:paraId="5349D4FE" w14:textId="4683D1D8" w:rsidR="00302075" w:rsidRPr="006D0BED" w:rsidRDefault="00302075" w:rsidP="00302075">
      <w:pPr>
        <w:rPr>
          <w:rFonts w:eastAsia="Times New Roman" w:cstheme="minorHAnsi"/>
          <w:color w:val="000000"/>
          <w:lang w:eastAsia="en-GB"/>
        </w:rPr>
      </w:pPr>
      <w:r w:rsidRPr="00987607">
        <w:rPr>
          <w:rFonts w:eastAsia="Times New Roman" w:cstheme="minorHAnsi"/>
          <w:color w:val="000000"/>
          <w:u w:val="single"/>
          <w:lang w:eastAsia="en-GB"/>
        </w:rPr>
        <w:t>Big Spring Clean</w:t>
      </w:r>
      <w:r w:rsidR="00987607" w:rsidRPr="006D0BED">
        <w:rPr>
          <w:rFonts w:eastAsia="Times New Roman" w:cstheme="minorHAnsi"/>
          <w:color w:val="000000"/>
          <w:lang w:eastAsia="en-GB"/>
        </w:rPr>
        <w:t>:</w:t>
      </w:r>
      <w:r w:rsidR="006D0BED" w:rsidRPr="006D0BED">
        <w:rPr>
          <w:rFonts w:eastAsia="Times New Roman" w:cstheme="minorHAnsi"/>
          <w:color w:val="000000"/>
          <w:lang w:eastAsia="en-GB"/>
        </w:rPr>
        <w:t xml:space="preserve">  This will take place on Saturday 23</w:t>
      </w:r>
      <w:r w:rsidR="006D0BED" w:rsidRPr="006D0BED">
        <w:rPr>
          <w:rFonts w:eastAsia="Times New Roman" w:cstheme="minorHAnsi"/>
          <w:color w:val="000000"/>
          <w:vertAlign w:val="superscript"/>
          <w:lang w:eastAsia="en-GB"/>
        </w:rPr>
        <w:t>rd</w:t>
      </w:r>
      <w:r w:rsidR="006D0BED" w:rsidRPr="006D0BED">
        <w:rPr>
          <w:rFonts w:eastAsia="Times New Roman" w:cstheme="minorHAnsi"/>
          <w:color w:val="000000"/>
          <w:lang w:eastAsia="en-GB"/>
        </w:rPr>
        <w:t xml:space="preserve"> March </w:t>
      </w:r>
      <w:r w:rsidR="006D0BED">
        <w:rPr>
          <w:rFonts w:eastAsia="Times New Roman" w:cstheme="minorHAnsi"/>
          <w:color w:val="000000"/>
          <w:lang w:eastAsia="en-GB"/>
        </w:rPr>
        <w:t xml:space="preserve">2024 </w:t>
      </w:r>
      <w:r w:rsidR="006D0BED" w:rsidRPr="006D0BED">
        <w:rPr>
          <w:rFonts w:eastAsia="Times New Roman" w:cstheme="minorHAnsi"/>
          <w:color w:val="000000"/>
          <w:lang w:eastAsia="en-GB"/>
        </w:rPr>
        <w:t xml:space="preserve">between 2 and 4pm.  Everybody is </w:t>
      </w:r>
      <w:r w:rsidR="006D0BED">
        <w:rPr>
          <w:rFonts w:eastAsia="Times New Roman" w:cstheme="minorHAnsi"/>
          <w:color w:val="000000"/>
          <w:lang w:eastAsia="en-GB"/>
        </w:rPr>
        <w:t>encouraged to come along and help raise our numbers so we qualify for a £60 grant from Hebden Royd Town Council.</w:t>
      </w:r>
    </w:p>
    <w:p w14:paraId="527CE425" w14:textId="77777777" w:rsidR="00302075" w:rsidRPr="00E67516" w:rsidRDefault="00302075" w:rsidP="00302075">
      <w:pPr>
        <w:rPr>
          <w:rFonts w:eastAsia="Times New Roman" w:cstheme="minorHAnsi"/>
          <w:color w:val="000000"/>
          <w:lang w:eastAsia="en-GB"/>
        </w:rPr>
      </w:pPr>
    </w:p>
    <w:p w14:paraId="1C495169" w14:textId="77777777" w:rsidR="00302075" w:rsidRDefault="00302075" w:rsidP="00302075">
      <w:pPr>
        <w:rPr>
          <w:rFonts w:eastAsia="Times New Roman" w:cstheme="minorHAnsi"/>
          <w:color w:val="000000"/>
          <w:lang w:eastAsia="en-GB"/>
        </w:rPr>
      </w:pPr>
      <w:r w:rsidRPr="006D0BED">
        <w:rPr>
          <w:rFonts w:eastAsia="Times New Roman" w:cstheme="minorHAnsi"/>
          <w:color w:val="000000"/>
          <w:u w:val="single"/>
          <w:lang w:eastAsia="en-GB"/>
        </w:rPr>
        <w:t>Future plans</w:t>
      </w:r>
      <w:r>
        <w:rPr>
          <w:rFonts w:eastAsia="Times New Roman" w:cstheme="minorHAnsi"/>
          <w:color w:val="000000"/>
          <w:lang w:eastAsia="en-GB"/>
        </w:rPr>
        <w:t>:</w:t>
      </w:r>
    </w:p>
    <w:p w14:paraId="43C4E72F" w14:textId="0D7A9CBB" w:rsidR="00302075" w:rsidRDefault="00302075" w:rsidP="006D0BED">
      <w:pPr>
        <w:ind w:left="720"/>
        <w:rPr>
          <w:rFonts w:eastAsia="Times New Roman" w:cstheme="minorHAnsi"/>
          <w:color w:val="000000"/>
          <w:lang w:eastAsia="en-GB"/>
        </w:rPr>
      </w:pPr>
      <w:r w:rsidRPr="006D0BED">
        <w:rPr>
          <w:rFonts w:eastAsia="Times New Roman" w:cstheme="minorHAnsi"/>
          <w:color w:val="000000"/>
          <w:u w:val="single"/>
          <w:lang w:eastAsia="en-GB"/>
        </w:rPr>
        <w:t>Cycle storage (</w:t>
      </w:r>
      <w:r>
        <w:rPr>
          <w:rFonts w:eastAsia="Times New Roman" w:cstheme="minorHAnsi"/>
          <w:color w:val="000000"/>
          <w:lang w:eastAsia="en-GB"/>
        </w:rPr>
        <w:t>Sheffield stands)</w:t>
      </w:r>
      <w:r w:rsidR="006D0BED">
        <w:rPr>
          <w:rFonts w:eastAsia="Times New Roman" w:cstheme="minorHAnsi"/>
          <w:color w:val="000000"/>
          <w:lang w:eastAsia="en-GB"/>
        </w:rPr>
        <w:t xml:space="preserve"> – it was agreed it would be useful to identify if there is any demand for further cycle storage at the station.  It was suggested that Karen </w:t>
      </w:r>
      <w:r w:rsidR="006D0BED">
        <w:rPr>
          <w:rFonts w:eastAsia="Times New Roman" w:cstheme="minorHAnsi"/>
          <w:color w:val="000000"/>
          <w:lang w:eastAsia="en-GB"/>
        </w:rPr>
        <w:lastRenderedPageBreak/>
        <w:t xml:space="preserve">Hornby could be asked to circulate an information request for this on Facebook.  </w:t>
      </w:r>
      <w:r w:rsidR="006D0BED" w:rsidRPr="006D0BED">
        <w:rPr>
          <w:rFonts w:eastAsia="Times New Roman" w:cstheme="minorHAnsi"/>
          <w:color w:val="000000"/>
          <w:u w:val="single"/>
          <w:lang w:eastAsia="en-GB"/>
        </w:rPr>
        <w:t>Action</w:t>
      </w:r>
      <w:r w:rsidR="006D0BED">
        <w:rPr>
          <w:rFonts w:eastAsia="Times New Roman" w:cstheme="minorHAnsi"/>
          <w:color w:val="000000"/>
          <w:lang w:eastAsia="en-GB"/>
        </w:rPr>
        <w:t>:  Lesley</w:t>
      </w:r>
    </w:p>
    <w:p w14:paraId="14A47D8A" w14:textId="77777777" w:rsidR="006D0BED" w:rsidRDefault="00302075" w:rsidP="00302075">
      <w:pPr>
        <w:rPr>
          <w:rFonts w:eastAsia="Times New Roman" w:cstheme="minorHAnsi"/>
          <w:color w:val="000000"/>
          <w:lang w:eastAsia="en-GB"/>
        </w:rPr>
      </w:pPr>
      <w:r>
        <w:rPr>
          <w:rFonts w:eastAsia="Times New Roman" w:cstheme="minorHAnsi"/>
          <w:color w:val="000000"/>
          <w:lang w:eastAsia="en-GB"/>
        </w:rPr>
        <w:tab/>
      </w:r>
    </w:p>
    <w:p w14:paraId="73E5DF32" w14:textId="2B110EA2" w:rsidR="00302075" w:rsidRDefault="00302075" w:rsidP="006D0BED">
      <w:pPr>
        <w:ind w:left="720"/>
        <w:rPr>
          <w:rFonts w:eastAsia="Times New Roman" w:cstheme="minorHAnsi"/>
          <w:color w:val="000000"/>
          <w:lang w:eastAsia="en-GB"/>
        </w:rPr>
      </w:pPr>
      <w:r w:rsidRPr="0075422B">
        <w:rPr>
          <w:rFonts w:eastAsia="Times New Roman" w:cstheme="minorHAnsi"/>
          <w:color w:val="000000"/>
          <w:u w:val="single"/>
          <w:lang w:eastAsia="en-GB"/>
        </w:rPr>
        <w:t>Lamp Room</w:t>
      </w:r>
      <w:r w:rsidR="006D0BED">
        <w:rPr>
          <w:rFonts w:eastAsia="Times New Roman" w:cstheme="minorHAnsi"/>
          <w:color w:val="000000"/>
          <w:lang w:eastAsia="en-GB"/>
        </w:rPr>
        <w:t>:  After considerable discussion, it was agreed that there wasn’t much we could do regarding the Lamp Room now that is clearly within the responsibility of Network Rail.  It was noted that the Lift signs were to be st</w:t>
      </w:r>
      <w:r w:rsidR="00DE61DD">
        <w:rPr>
          <w:rFonts w:eastAsia="Times New Roman" w:cstheme="minorHAnsi"/>
          <w:color w:val="000000"/>
          <w:lang w:eastAsia="en-GB"/>
        </w:rPr>
        <w:t>o</w:t>
      </w:r>
      <w:r w:rsidR="006D0BED">
        <w:rPr>
          <w:rFonts w:eastAsia="Times New Roman" w:cstheme="minorHAnsi"/>
          <w:color w:val="000000"/>
          <w:lang w:eastAsia="en-GB"/>
        </w:rPr>
        <w:t xml:space="preserve">red in the Font Room at the </w:t>
      </w:r>
      <w:proofErr w:type="spellStart"/>
      <w:r w:rsidR="006D0BED">
        <w:rPr>
          <w:rFonts w:eastAsia="Times New Roman" w:cstheme="minorHAnsi"/>
          <w:color w:val="000000"/>
          <w:lang w:eastAsia="en-GB"/>
        </w:rPr>
        <w:t>Birchcliffe</w:t>
      </w:r>
      <w:proofErr w:type="spellEnd"/>
      <w:r w:rsidR="006D0BED">
        <w:rPr>
          <w:rFonts w:eastAsia="Times New Roman" w:cstheme="minorHAnsi"/>
          <w:color w:val="000000"/>
          <w:lang w:eastAsia="en-GB"/>
        </w:rPr>
        <w:t xml:space="preserve"> Centre in the meantime.  The Community Land Trust have agreed to take all the signs and lift parts once they are available.  It is a pity the lease for the Si</w:t>
      </w:r>
      <w:r w:rsidR="00DE61DD">
        <w:rPr>
          <w:rFonts w:eastAsia="Times New Roman" w:cstheme="minorHAnsi"/>
          <w:color w:val="000000"/>
          <w:lang w:eastAsia="en-GB"/>
        </w:rPr>
        <w:t>gn</w:t>
      </w:r>
      <w:r w:rsidR="006D0BED">
        <w:rPr>
          <w:rFonts w:eastAsia="Times New Roman" w:cstheme="minorHAnsi"/>
          <w:color w:val="000000"/>
          <w:lang w:eastAsia="en-GB"/>
        </w:rPr>
        <w:t xml:space="preserve">al Box has not yet been signed by Network Rail.  </w:t>
      </w:r>
    </w:p>
    <w:p w14:paraId="1601D522" w14:textId="6C9295ED" w:rsidR="00847230" w:rsidRPr="006F4A21" w:rsidRDefault="00847230" w:rsidP="006F4A21">
      <w:pPr>
        <w:rPr>
          <w:rFonts w:eastAsia="Times New Roman" w:cstheme="minorHAnsi"/>
          <w:color w:val="000000"/>
          <w:lang w:eastAsia="en-GB"/>
        </w:rPr>
      </w:pPr>
    </w:p>
    <w:p w14:paraId="247BE6EF" w14:textId="74531E13" w:rsidR="009A2CFB" w:rsidRDefault="00391208" w:rsidP="006F4A21">
      <w:pPr>
        <w:pStyle w:val="ListParagraph"/>
      </w:pPr>
      <w:r>
        <w:rPr>
          <w:rFonts w:eastAsia="Times New Roman" w:cstheme="minorHAnsi"/>
          <w:color w:val="000000"/>
          <w:lang w:eastAsia="en-GB"/>
        </w:rPr>
        <w:t xml:space="preserve">Diana suggested we </w:t>
      </w:r>
      <w:r w:rsidR="0075422B">
        <w:rPr>
          <w:rFonts w:eastAsia="Times New Roman" w:cstheme="minorHAnsi"/>
          <w:color w:val="000000"/>
          <w:lang w:eastAsia="en-GB"/>
        </w:rPr>
        <w:t>give</w:t>
      </w:r>
      <w:r>
        <w:rPr>
          <w:rFonts w:eastAsia="Times New Roman" w:cstheme="minorHAnsi"/>
          <w:color w:val="000000"/>
          <w:lang w:eastAsia="en-GB"/>
        </w:rPr>
        <w:t xml:space="preserve"> the Friends’ display boards, currently stored in the </w:t>
      </w:r>
      <w:proofErr w:type="spellStart"/>
      <w:r>
        <w:rPr>
          <w:rFonts w:eastAsia="Times New Roman" w:cstheme="minorHAnsi"/>
          <w:color w:val="000000"/>
          <w:lang w:eastAsia="en-GB"/>
        </w:rPr>
        <w:t>Birchcliffe</w:t>
      </w:r>
      <w:proofErr w:type="spellEnd"/>
      <w:r>
        <w:rPr>
          <w:rFonts w:eastAsia="Times New Roman" w:cstheme="minorHAnsi"/>
          <w:color w:val="000000"/>
          <w:lang w:eastAsia="en-GB"/>
        </w:rPr>
        <w:t xml:space="preserve"> Centre</w:t>
      </w:r>
      <w:r w:rsidR="0075422B">
        <w:rPr>
          <w:rFonts w:eastAsia="Times New Roman" w:cstheme="minorHAnsi"/>
          <w:color w:val="000000"/>
          <w:lang w:eastAsia="en-GB"/>
        </w:rPr>
        <w:t xml:space="preserve"> to the Community Land Trust (th</w:t>
      </w:r>
      <w:r w:rsidR="00C3321B">
        <w:rPr>
          <w:rFonts w:eastAsia="Times New Roman" w:cstheme="minorHAnsi"/>
          <w:color w:val="000000"/>
          <w:lang w:eastAsia="en-GB"/>
        </w:rPr>
        <w:t>e Signal Box</w:t>
      </w:r>
      <w:r w:rsidR="0075422B">
        <w:rPr>
          <w:rFonts w:eastAsia="Times New Roman" w:cstheme="minorHAnsi"/>
          <w:color w:val="000000"/>
          <w:lang w:eastAsia="en-GB"/>
        </w:rPr>
        <w:t xml:space="preserve"> group)</w:t>
      </w:r>
      <w:r w:rsidR="00C3321B">
        <w:rPr>
          <w:rFonts w:eastAsia="Times New Roman" w:cstheme="minorHAnsi"/>
          <w:color w:val="000000"/>
          <w:lang w:eastAsia="en-GB"/>
        </w:rPr>
        <w:t xml:space="preserve"> and </w:t>
      </w:r>
      <w:r w:rsidR="0075422B">
        <w:rPr>
          <w:rFonts w:eastAsia="Times New Roman" w:cstheme="minorHAnsi"/>
          <w:color w:val="000000"/>
          <w:lang w:eastAsia="en-GB"/>
        </w:rPr>
        <w:t>for a</w:t>
      </w:r>
      <w:r w:rsidR="00C3321B">
        <w:rPr>
          <w:rFonts w:eastAsia="Times New Roman" w:cstheme="minorHAnsi"/>
          <w:color w:val="000000"/>
          <w:lang w:eastAsia="en-GB"/>
        </w:rPr>
        <w:t xml:space="preserve"> Heritage Display.  This was agreed but given the slow rate of progress from Network Rail this might not happen within the next year.</w:t>
      </w:r>
      <w:r w:rsidR="009A2CFB">
        <w:rPr>
          <w:rFonts w:eastAsia="Times New Roman" w:cstheme="minorHAnsi"/>
          <w:color w:val="000000"/>
          <w:lang w:eastAsia="en-GB"/>
        </w:rPr>
        <w:t xml:space="preserve"> We could also </w:t>
      </w:r>
      <w:r w:rsidR="009A2CFB">
        <w:t>arrange for the lift parts which we</w:t>
      </w:r>
      <w:r w:rsidR="0075422B">
        <w:t>re</w:t>
      </w:r>
      <w:r w:rsidR="009A2CFB">
        <w:t xml:space="preserve"> saved to be moved to the </w:t>
      </w:r>
      <w:r w:rsidR="0075422B">
        <w:t>S</w:t>
      </w:r>
      <w:r w:rsidR="009A2CFB">
        <w:t xml:space="preserve">ignal </w:t>
      </w:r>
      <w:r w:rsidR="0075422B">
        <w:t>B</w:t>
      </w:r>
      <w:r w:rsidR="009A2CFB">
        <w:t>ox grounds as an exhibit. Paul said we might be able to persuade Sheards to move it.</w:t>
      </w:r>
    </w:p>
    <w:p w14:paraId="787AD38A" w14:textId="77777777" w:rsidR="00B90080" w:rsidRDefault="00B90080" w:rsidP="00B90080"/>
    <w:p w14:paraId="790938CD" w14:textId="63DF32EA" w:rsidR="00B90080" w:rsidRDefault="00302075" w:rsidP="00B90080">
      <w:r w:rsidRPr="00584399">
        <w:rPr>
          <w:u w:val="single"/>
        </w:rPr>
        <w:t>Any o</w:t>
      </w:r>
      <w:r w:rsidR="00B90080" w:rsidRPr="00584399">
        <w:rPr>
          <w:u w:val="single"/>
        </w:rPr>
        <w:t>t</w:t>
      </w:r>
      <w:r w:rsidRPr="00584399">
        <w:rPr>
          <w:u w:val="single"/>
        </w:rPr>
        <w:t>her Business</w:t>
      </w:r>
      <w:r>
        <w:t>:</w:t>
      </w:r>
      <w:r w:rsidR="00B90080">
        <w:t xml:space="preserve">  </w:t>
      </w:r>
    </w:p>
    <w:p w14:paraId="62120BF9" w14:textId="77777777" w:rsidR="00584399" w:rsidRDefault="00584399" w:rsidP="00B90080"/>
    <w:p w14:paraId="67298A7E" w14:textId="4AF0C992" w:rsidR="00302075" w:rsidRDefault="00B90080" w:rsidP="00584399">
      <w:pPr>
        <w:ind w:left="720"/>
      </w:pPr>
      <w:r w:rsidRPr="00584399">
        <w:rPr>
          <w:u w:val="single"/>
        </w:rPr>
        <w:t>Piano</w:t>
      </w:r>
      <w:r w:rsidR="00584399" w:rsidRPr="00584399">
        <w:rPr>
          <w:u w:val="single"/>
        </w:rPr>
        <w:t>:</w:t>
      </w:r>
      <w:r w:rsidR="00584399">
        <w:t xml:space="preserve">  The piano is in a dire state needing considerable repair work and even with this, it might still not be worth having.  It was agreed we should place a request on </w:t>
      </w:r>
      <w:proofErr w:type="spellStart"/>
      <w:r w:rsidR="00584399">
        <w:t>Hebweb</w:t>
      </w:r>
      <w:proofErr w:type="spellEnd"/>
      <w:r w:rsidR="00584399">
        <w:t xml:space="preserve"> to see if anyone would like to donate a piano to the Station.  If </w:t>
      </w:r>
      <w:r w:rsidR="00DE61DD">
        <w:t xml:space="preserve">one </w:t>
      </w:r>
      <w:r w:rsidR="00584399">
        <w:t xml:space="preserve">was to </w:t>
      </w:r>
      <w:r w:rsidR="00DE61DD">
        <w:t xml:space="preserve">be </w:t>
      </w:r>
      <w:r w:rsidR="00584399">
        <w:t>forthcoming, we could perhaps approach Sheards to see if they could dispose of the existing one.</w:t>
      </w:r>
    </w:p>
    <w:p w14:paraId="39D170A2" w14:textId="77777777" w:rsidR="00584399" w:rsidRDefault="00584399" w:rsidP="00B90080"/>
    <w:p w14:paraId="6B732D4C" w14:textId="18FE8CD4" w:rsidR="00B90080" w:rsidRDefault="00B90080" w:rsidP="00584399">
      <w:pPr>
        <w:ind w:left="720"/>
      </w:pPr>
      <w:r w:rsidRPr="00584399">
        <w:rPr>
          <w:u w:val="single"/>
        </w:rPr>
        <w:t>Cleanliness</w:t>
      </w:r>
      <w:r w:rsidR="00DE61DD">
        <w:rPr>
          <w:u w:val="single"/>
        </w:rPr>
        <w:t xml:space="preserve">, Waiting Room. </w:t>
      </w:r>
      <w:r w:rsidRPr="00584399">
        <w:rPr>
          <w:u w:val="single"/>
        </w:rPr>
        <w:t>Platform 2</w:t>
      </w:r>
      <w:r w:rsidR="00584399">
        <w:t>:  Danielle said</w:t>
      </w:r>
      <w:r w:rsidR="00DE61DD">
        <w:t xml:space="preserve"> that, for any part of the Station, </w:t>
      </w:r>
      <w:r w:rsidR="00584399">
        <w:t xml:space="preserve">we can ‘log as faults’ any issues about cleaning, brambles and generally any work which we should like to be done in the Station, taking photos </w:t>
      </w:r>
      <w:r w:rsidR="00DE61DD">
        <w:t xml:space="preserve">of the faults </w:t>
      </w:r>
      <w:r w:rsidR="00584399">
        <w:t xml:space="preserve">as and when appropriate and forwarding them on to her.  </w:t>
      </w:r>
    </w:p>
    <w:p w14:paraId="01A041A9" w14:textId="77777777" w:rsidR="00584399" w:rsidRDefault="00584399" w:rsidP="00B90080"/>
    <w:p w14:paraId="26FD84A9" w14:textId="15B7E691" w:rsidR="00B90080" w:rsidRDefault="00B90080" w:rsidP="00584399">
      <w:pPr>
        <w:ind w:left="720"/>
      </w:pPr>
      <w:r w:rsidRPr="00584399">
        <w:rPr>
          <w:u w:val="single"/>
        </w:rPr>
        <w:t xml:space="preserve">Visit of </w:t>
      </w:r>
      <w:r w:rsidR="00584399" w:rsidRPr="00584399">
        <w:rPr>
          <w:u w:val="single"/>
        </w:rPr>
        <w:t xml:space="preserve">the Friends of </w:t>
      </w:r>
      <w:r w:rsidRPr="00584399">
        <w:rPr>
          <w:u w:val="single"/>
        </w:rPr>
        <w:t>Marple Station</w:t>
      </w:r>
      <w:r w:rsidR="00584399">
        <w:t>:  It has been arranged that the Friends will come to visit the Station on 11</w:t>
      </w:r>
      <w:r w:rsidR="00584399" w:rsidRPr="00584399">
        <w:rPr>
          <w:vertAlign w:val="superscript"/>
        </w:rPr>
        <w:t>th</w:t>
      </w:r>
      <w:r w:rsidR="00584399">
        <w:t xml:space="preserve"> May at a time to be agreed later.  Lesley asked if any other members would be able to attend.  </w:t>
      </w:r>
    </w:p>
    <w:p w14:paraId="51626C47" w14:textId="77777777" w:rsidR="00584399" w:rsidRDefault="00584399" w:rsidP="00584399">
      <w:pPr>
        <w:ind w:left="720"/>
      </w:pPr>
    </w:p>
    <w:p w14:paraId="12A8D440" w14:textId="7B9F87A0" w:rsidR="00584399" w:rsidRDefault="00584399" w:rsidP="00584399">
      <w:pPr>
        <w:ind w:left="720"/>
      </w:pPr>
      <w:r w:rsidRPr="00584399">
        <w:rPr>
          <w:u w:val="single"/>
        </w:rPr>
        <w:t>Safety Briefing</w:t>
      </w:r>
      <w:r>
        <w:t>:  Martin ha</w:t>
      </w:r>
      <w:r w:rsidR="00DE61DD">
        <w:t>s</w:t>
      </w:r>
      <w:r>
        <w:t xml:space="preserve"> received guidance about </w:t>
      </w:r>
      <w:r w:rsidR="00DE61DD">
        <w:t xml:space="preserve">a </w:t>
      </w:r>
      <w:r>
        <w:t xml:space="preserve">Safety Briefing for all members </w:t>
      </w:r>
      <w:r w:rsidR="00DE61DD">
        <w:t xml:space="preserve">of the Friends </w:t>
      </w:r>
      <w:r>
        <w:t>who carry out work at the Station.  It was agreed that the first Safety Briefing would take place at our next Working party on 5</w:t>
      </w:r>
      <w:r w:rsidRPr="00584399">
        <w:rPr>
          <w:vertAlign w:val="superscript"/>
        </w:rPr>
        <w:t>th</w:t>
      </w:r>
      <w:r>
        <w:t xml:space="preserve"> April.</w:t>
      </w:r>
    </w:p>
    <w:p w14:paraId="15325ED8" w14:textId="77777777" w:rsidR="00584399" w:rsidRDefault="00584399" w:rsidP="00584399">
      <w:pPr>
        <w:ind w:left="720"/>
      </w:pPr>
    </w:p>
    <w:p w14:paraId="24102DAC" w14:textId="761C411A" w:rsidR="00584399" w:rsidRDefault="00584399" w:rsidP="00584399">
      <w:pPr>
        <w:ind w:left="720"/>
      </w:pPr>
      <w:r w:rsidRPr="00DE61DD">
        <w:rPr>
          <w:u w:val="single"/>
        </w:rPr>
        <w:t>Signs donated by Peter Rushworth</w:t>
      </w:r>
      <w:r>
        <w:t xml:space="preserve">:  Danielle volunteered to ask Karen Hornby as to whether any progress had been made in obtaining listed building consent for the signs to be put up in the Station.  </w:t>
      </w:r>
      <w:r w:rsidRPr="00584399">
        <w:rPr>
          <w:u w:val="single"/>
        </w:rPr>
        <w:t>Action:</w:t>
      </w:r>
      <w:r>
        <w:t xml:space="preserve">  Danielle Clarkson</w:t>
      </w:r>
    </w:p>
    <w:p w14:paraId="6625E75A" w14:textId="77777777" w:rsidR="00391208" w:rsidRDefault="00391208">
      <w:pPr>
        <w:rPr>
          <w:rFonts w:eastAsia="Times New Roman" w:cstheme="minorHAnsi"/>
          <w:color w:val="000000"/>
          <w:lang w:eastAsia="en-GB"/>
        </w:rPr>
      </w:pPr>
    </w:p>
    <w:p w14:paraId="512837A6" w14:textId="736981DB" w:rsidR="00757BF3" w:rsidRPr="00474C91" w:rsidRDefault="00847230">
      <w:pPr>
        <w:rPr>
          <w:rFonts w:ascii="Helvetica" w:eastAsia="Times New Roman" w:hAnsi="Helvetica" w:cs="Times New Roman"/>
          <w:color w:val="000000"/>
          <w:lang w:eastAsia="en-GB"/>
        </w:rPr>
      </w:pPr>
      <w:r w:rsidRPr="00EC5032">
        <w:rPr>
          <w:rFonts w:eastAsia="Times New Roman" w:cstheme="minorHAnsi"/>
          <w:color w:val="000000"/>
          <w:u w:val="single"/>
          <w:lang w:eastAsia="en-GB"/>
        </w:rPr>
        <w:t>Date of next Meeting</w:t>
      </w:r>
      <w:r>
        <w:rPr>
          <w:rFonts w:eastAsia="Times New Roman" w:cstheme="minorHAnsi"/>
          <w:color w:val="000000"/>
          <w:lang w:eastAsia="en-GB"/>
        </w:rPr>
        <w:t xml:space="preserve">:  </w:t>
      </w:r>
      <w:r w:rsidR="00584399">
        <w:rPr>
          <w:rFonts w:eastAsia="Times New Roman" w:cstheme="minorHAnsi"/>
          <w:color w:val="000000"/>
          <w:lang w:eastAsia="en-GB"/>
        </w:rPr>
        <w:t>Monday 17</w:t>
      </w:r>
      <w:r w:rsidR="00584399" w:rsidRPr="00584399">
        <w:rPr>
          <w:rFonts w:eastAsia="Times New Roman" w:cstheme="minorHAnsi"/>
          <w:color w:val="000000"/>
          <w:vertAlign w:val="superscript"/>
          <w:lang w:eastAsia="en-GB"/>
        </w:rPr>
        <w:t>th</w:t>
      </w:r>
      <w:r w:rsidR="00584399">
        <w:rPr>
          <w:rFonts w:eastAsia="Times New Roman" w:cstheme="minorHAnsi"/>
          <w:color w:val="000000"/>
          <w:lang w:eastAsia="en-GB"/>
        </w:rPr>
        <w:t xml:space="preserve"> June, 2024 at 7pm in The White Lion Hotel, Hebden Bridge.</w:t>
      </w:r>
    </w:p>
    <w:p w14:paraId="053A8AFA" w14:textId="77777777" w:rsidR="00757BF3" w:rsidRPr="00474C91" w:rsidRDefault="00757BF3">
      <w:pPr>
        <w:rPr>
          <w:rFonts w:cs="Times New Roman (Body CS)"/>
        </w:rPr>
      </w:pPr>
    </w:p>
    <w:sectPr w:rsidR="00757BF3" w:rsidRPr="00474C9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291F" w14:textId="77777777" w:rsidR="00BC3977" w:rsidRDefault="00BC3977" w:rsidP="00EC5032">
      <w:r>
        <w:separator/>
      </w:r>
    </w:p>
  </w:endnote>
  <w:endnote w:type="continuationSeparator" w:id="0">
    <w:p w14:paraId="3DDF1EB8" w14:textId="77777777" w:rsidR="00BC3977" w:rsidRDefault="00BC3977" w:rsidP="00E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413769"/>
      <w:docPartObj>
        <w:docPartGallery w:val="Page Numbers (Bottom of Page)"/>
        <w:docPartUnique/>
      </w:docPartObj>
    </w:sdtPr>
    <w:sdtContent>
      <w:p w14:paraId="198146DB" w14:textId="70CDAC0C"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74225" w14:textId="77777777" w:rsidR="00EC5032" w:rsidRDefault="00EC5032" w:rsidP="00EC5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996851"/>
      <w:docPartObj>
        <w:docPartGallery w:val="Page Numbers (Bottom of Page)"/>
        <w:docPartUnique/>
      </w:docPartObj>
    </w:sdtPr>
    <w:sdtContent>
      <w:p w14:paraId="06E04CD6" w14:textId="799E81CB"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0CB9F" w14:textId="77777777" w:rsidR="00EC5032" w:rsidRDefault="00EC5032" w:rsidP="00EC5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97BC" w14:textId="77777777" w:rsidR="00BC3977" w:rsidRDefault="00BC3977" w:rsidP="00EC5032">
      <w:r>
        <w:separator/>
      </w:r>
    </w:p>
  </w:footnote>
  <w:footnote w:type="continuationSeparator" w:id="0">
    <w:p w14:paraId="4EA91915" w14:textId="77777777" w:rsidR="00BC3977" w:rsidRDefault="00BC3977" w:rsidP="00EC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9F8"/>
    <w:multiLevelType w:val="hybridMultilevel"/>
    <w:tmpl w:val="8978573E"/>
    <w:lvl w:ilvl="0" w:tplc="D3D4E3C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62092"/>
    <w:multiLevelType w:val="hybridMultilevel"/>
    <w:tmpl w:val="808A9CFE"/>
    <w:lvl w:ilvl="0" w:tplc="4D70459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85196">
    <w:abstractNumId w:val="1"/>
  </w:num>
  <w:num w:numId="2" w16cid:durableId="15242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2A"/>
    <w:rsid w:val="00090DBC"/>
    <w:rsid w:val="0012475E"/>
    <w:rsid w:val="001927BE"/>
    <w:rsid w:val="002275F6"/>
    <w:rsid w:val="002D5E68"/>
    <w:rsid w:val="00302075"/>
    <w:rsid w:val="003211CA"/>
    <w:rsid w:val="00361F62"/>
    <w:rsid w:val="00377A18"/>
    <w:rsid w:val="00391208"/>
    <w:rsid w:val="003E6B94"/>
    <w:rsid w:val="0040492C"/>
    <w:rsid w:val="00474C91"/>
    <w:rsid w:val="0049405E"/>
    <w:rsid w:val="005017DE"/>
    <w:rsid w:val="00507C3A"/>
    <w:rsid w:val="00584399"/>
    <w:rsid w:val="005A67AC"/>
    <w:rsid w:val="00656EB7"/>
    <w:rsid w:val="00671253"/>
    <w:rsid w:val="006C4F97"/>
    <w:rsid w:val="006D0BED"/>
    <w:rsid w:val="006F4A21"/>
    <w:rsid w:val="00730FCE"/>
    <w:rsid w:val="0075422B"/>
    <w:rsid w:val="00757BF3"/>
    <w:rsid w:val="007C7B98"/>
    <w:rsid w:val="00847230"/>
    <w:rsid w:val="008B4C8D"/>
    <w:rsid w:val="00947C43"/>
    <w:rsid w:val="0096402A"/>
    <w:rsid w:val="00976AA1"/>
    <w:rsid w:val="009800D1"/>
    <w:rsid w:val="00987607"/>
    <w:rsid w:val="009A2CFB"/>
    <w:rsid w:val="009F5411"/>
    <w:rsid w:val="00A0403A"/>
    <w:rsid w:val="00A15567"/>
    <w:rsid w:val="00B43BEB"/>
    <w:rsid w:val="00B817EF"/>
    <w:rsid w:val="00B90080"/>
    <w:rsid w:val="00B9573A"/>
    <w:rsid w:val="00BB4DB0"/>
    <w:rsid w:val="00BC3977"/>
    <w:rsid w:val="00BF62D5"/>
    <w:rsid w:val="00C3321B"/>
    <w:rsid w:val="00C76962"/>
    <w:rsid w:val="00C90A4D"/>
    <w:rsid w:val="00C90CD0"/>
    <w:rsid w:val="00C91BD1"/>
    <w:rsid w:val="00CC0627"/>
    <w:rsid w:val="00D6417F"/>
    <w:rsid w:val="00DA5291"/>
    <w:rsid w:val="00DE61DD"/>
    <w:rsid w:val="00DF1831"/>
    <w:rsid w:val="00EC5032"/>
    <w:rsid w:val="00F04DD3"/>
    <w:rsid w:val="00F12234"/>
    <w:rsid w:val="00F17466"/>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3291"/>
  <w15:chartTrackingRefBased/>
  <w15:docId w15:val="{B469AD9D-1C9B-8448-91B7-8B317C2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91"/>
    <w:pPr>
      <w:ind w:left="720"/>
      <w:contextualSpacing/>
    </w:pPr>
  </w:style>
  <w:style w:type="paragraph" w:styleId="Footer">
    <w:name w:val="footer"/>
    <w:basedOn w:val="Normal"/>
    <w:link w:val="FooterChar"/>
    <w:uiPriority w:val="99"/>
    <w:unhideWhenUsed/>
    <w:rsid w:val="00EC5032"/>
    <w:pPr>
      <w:tabs>
        <w:tab w:val="center" w:pos="4513"/>
        <w:tab w:val="right" w:pos="9026"/>
      </w:tabs>
    </w:pPr>
  </w:style>
  <w:style w:type="character" w:customStyle="1" w:styleId="FooterChar">
    <w:name w:val="Footer Char"/>
    <w:basedOn w:val="DefaultParagraphFont"/>
    <w:link w:val="Footer"/>
    <w:uiPriority w:val="99"/>
    <w:rsid w:val="00EC5032"/>
  </w:style>
  <w:style w:type="character" w:styleId="PageNumber">
    <w:name w:val="page number"/>
    <w:basedOn w:val="DefaultParagraphFont"/>
    <w:uiPriority w:val="99"/>
    <w:semiHidden/>
    <w:unhideWhenUsed/>
    <w:rsid w:val="00EC5032"/>
  </w:style>
  <w:style w:type="paragraph" w:styleId="PlainText">
    <w:name w:val="Plain Text"/>
    <w:basedOn w:val="Normal"/>
    <w:link w:val="PlainTextChar"/>
    <w:uiPriority w:val="99"/>
    <w:semiHidden/>
    <w:unhideWhenUsed/>
    <w:rsid w:val="009A2CFB"/>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9A2CFB"/>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0095">
      <w:bodyDiv w:val="1"/>
      <w:marLeft w:val="0"/>
      <w:marRight w:val="0"/>
      <w:marTop w:val="0"/>
      <w:marBottom w:val="0"/>
      <w:divBdr>
        <w:top w:val="none" w:sz="0" w:space="0" w:color="auto"/>
        <w:left w:val="none" w:sz="0" w:space="0" w:color="auto"/>
        <w:bottom w:val="none" w:sz="0" w:space="0" w:color="auto"/>
        <w:right w:val="none" w:sz="0" w:space="0" w:color="auto"/>
      </w:divBdr>
      <w:divsChild>
        <w:div w:id="2081244190">
          <w:marLeft w:val="0"/>
          <w:marRight w:val="0"/>
          <w:marTop w:val="0"/>
          <w:marBottom w:val="0"/>
          <w:divBdr>
            <w:top w:val="none" w:sz="0" w:space="0" w:color="auto"/>
            <w:left w:val="none" w:sz="0" w:space="0" w:color="auto"/>
            <w:bottom w:val="none" w:sz="0" w:space="0" w:color="auto"/>
            <w:right w:val="none" w:sz="0" w:space="0" w:color="auto"/>
          </w:divBdr>
        </w:div>
        <w:div w:id="1036269678">
          <w:marLeft w:val="0"/>
          <w:marRight w:val="0"/>
          <w:marTop w:val="0"/>
          <w:marBottom w:val="0"/>
          <w:divBdr>
            <w:top w:val="none" w:sz="0" w:space="0" w:color="auto"/>
            <w:left w:val="none" w:sz="0" w:space="0" w:color="auto"/>
            <w:bottom w:val="none" w:sz="0" w:space="0" w:color="auto"/>
            <w:right w:val="none" w:sz="0" w:space="0" w:color="auto"/>
          </w:divBdr>
        </w:div>
        <w:div w:id="1835874110">
          <w:marLeft w:val="0"/>
          <w:marRight w:val="0"/>
          <w:marTop w:val="0"/>
          <w:marBottom w:val="0"/>
          <w:divBdr>
            <w:top w:val="none" w:sz="0" w:space="0" w:color="auto"/>
            <w:left w:val="none" w:sz="0" w:space="0" w:color="auto"/>
            <w:bottom w:val="none" w:sz="0" w:space="0" w:color="auto"/>
            <w:right w:val="none" w:sz="0" w:space="0" w:color="auto"/>
          </w:divBdr>
        </w:div>
        <w:div w:id="1340698412">
          <w:marLeft w:val="0"/>
          <w:marRight w:val="0"/>
          <w:marTop w:val="0"/>
          <w:marBottom w:val="0"/>
          <w:divBdr>
            <w:top w:val="none" w:sz="0" w:space="0" w:color="auto"/>
            <w:left w:val="none" w:sz="0" w:space="0" w:color="auto"/>
            <w:bottom w:val="none" w:sz="0" w:space="0" w:color="auto"/>
            <w:right w:val="none" w:sz="0" w:space="0" w:color="auto"/>
          </w:divBdr>
        </w:div>
        <w:div w:id="267205348">
          <w:marLeft w:val="0"/>
          <w:marRight w:val="0"/>
          <w:marTop w:val="0"/>
          <w:marBottom w:val="0"/>
          <w:divBdr>
            <w:top w:val="none" w:sz="0" w:space="0" w:color="auto"/>
            <w:left w:val="none" w:sz="0" w:space="0" w:color="auto"/>
            <w:bottom w:val="none" w:sz="0" w:space="0" w:color="auto"/>
            <w:right w:val="none" w:sz="0" w:space="0" w:color="auto"/>
          </w:divBdr>
        </w:div>
        <w:div w:id="1673797418">
          <w:marLeft w:val="0"/>
          <w:marRight w:val="0"/>
          <w:marTop w:val="0"/>
          <w:marBottom w:val="0"/>
          <w:divBdr>
            <w:top w:val="none" w:sz="0" w:space="0" w:color="auto"/>
            <w:left w:val="none" w:sz="0" w:space="0" w:color="auto"/>
            <w:bottom w:val="none" w:sz="0" w:space="0" w:color="auto"/>
            <w:right w:val="none" w:sz="0" w:space="0" w:color="auto"/>
          </w:divBdr>
        </w:div>
        <w:div w:id="833684956">
          <w:marLeft w:val="0"/>
          <w:marRight w:val="0"/>
          <w:marTop w:val="0"/>
          <w:marBottom w:val="0"/>
          <w:divBdr>
            <w:top w:val="none" w:sz="0" w:space="0" w:color="auto"/>
            <w:left w:val="none" w:sz="0" w:space="0" w:color="auto"/>
            <w:bottom w:val="none" w:sz="0" w:space="0" w:color="auto"/>
            <w:right w:val="none" w:sz="0" w:space="0" w:color="auto"/>
          </w:divBdr>
        </w:div>
        <w:div w:id="1158763417">
          <w:marLeft w:val="0"/>
          <w:marRight w:val="0"/>
          <w:marTop w:val="0"/>
          <w:marBottom w:val="0"/>
          <w:divBdr>
            <w:top w:val="none" w:sz="0" w:space="0" w:color="auto"/>
            <w:left w:val="none" w:sz="0" w:space="0" w:color="auto"/>
            <w:bottom w:val="none" w:sz="0" w:space="0" w:color="auto"/>
            <w:right w:val="none" w:sz="0" w:space="0" w:color="auto"/>
          </w:divBdr>
        </w:div>
        <w:div w:id="690641130">
          <w:marLeft w:val="0"/>
          <w:marRight w:val="0"/>
          <w:marTop w:val="0"/>
          <w:marBottom w:val="0"/>
          <w:divBdr>
            <w:top w:val="none" w:sz="0" w:space="0" w:color="auto"/>
            <w:left w:val="none" w:sz="0" w:space="0" w:color="auto"/>
            <w:bottom w:val="none" w:sz="0" w:space="0" w:color="auto"/>
            <w:right w:val="none" w:sz="0" w:space="0" w:color="auto"/>
          </w:divBdr>
        </w:div>
      </w:divsChild>
    </w:div>
    <w:div w:id="16756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Lesley Mackay</cp:lastModifiedBy>
  <cp:revision>2</cp:revision>
  <dcterms:created xsi:type="dcterms:W3CDTF">2024-03-15T13:55:00Z</dcterms:created>
  <dcterms:modified xsi:type="dcterms:W3CDTF">2024-03-15T13:55:00Z</dcterms:modified>
</cp:coreProperties>
</file>